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62B" w:rsidRDefault="0069362B" w:rsidP="0069362B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1DDD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2E2694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B45769" w:rsidRPr="00DF7514" w:rsidRDefault="00B45769" w:rsidP="00B4576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Регламент</w:t>
      </w:r>
    </w:p>
    <w:p w:rsidR="00B45769" w:rsidRDefault="00B45769" w:rsidP="00B4576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спортивной программы</w:t>
      </w:r>
      <w:r w:rsidRPr="00AD1C98">
        <w:rPr>
          <w:rFonts w:ascii="Times New Roman" w:eastAsia="Calibri" w:hAnsi="Times New Roman" w:cs="Times New Roman"/>
          <w:b/>
          <w:sz w:val="26"/>
          <w:szCs w:val="26"/>
        </w:rPr>
        <w:t xml:space="preserve"> турнира по </w:t>
      </w:r>
      <w:proofErr w:type="spellStart"/>
      <w:r w:rsidR="00D6419C">
        <w:rPr>
          <w:rFonts w:ascii="Times New Roman" w:eastAsia="Calibri" w:hAnsi="Times New Roman" w:cs="Times New Roman"/>
          <w:b/>
          <w:sz w:val="26"/>
          <w:szCs w:val="26"/>
        </w:rPr>
        <w:t>мас</w:t>
      </w:r>
      <w:proofErr w:type="spellEnd"/>
      <w:r w:rsidR="00D6419C">
        <w:rPr>
          <w:rFonts w:ascii="Times New Roman" w:eastAsia="Calibri" w:hAnsi="Times New Roman" w:cs="Times New Roman"/>
          <w:b/>
          <w:sz w:val="26"/>
          <w:szCs w:val="26"/>
        </w:rPr>
        <w:t>-рестлингу</w:t>
      </w:r>
      <w:r w:rsidR="00D5050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D1C98">
        <w:rPr>
          <w:rFonts w:ascii="Times New Roman" w:eastAsia="Calibri" w:hAnsi="Times New Roman" w:cs="Times New Roman"/>
          <w:b/>
          <w:sz w:val="26"/>
          <w:szCs w:val="26"/>
        </w:rPr>
        <w:t xml:space="preserve">среди </w:t>
      </w:r>
      <w:r>
        <w:rPr>
          <w:rFonts w:ascii="Times New Roman" w:eastAsia="Calibri" w:hAnsi="Times New Roman" w:cs="Times New Roman"/>
          <w:b/>
          <w:sz w:val="26"/>
          <w:szCs w:val="26"/>
        </w:rPr>
        <w:t>работников</w:t>
      </w:r>
      <w:r w:rsidRPr="00AD1C98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государственной системы здравоохранения </w:t>
      </w:r>
      <w:r w:rsidRPr="00AD1C98">
        <w:rPr>
          <w:rFonts w:ascii="Times New Roman" w:eastAsia="Calibri" w:hAnsi="Times New Roman" w:cs="Times New Roman"/>
          <w:b/>
          <w:sz w:val="26"/>
          <w:szCs w:val="26"/>
        </w:rPr>
        <w:t>города Москвы в рамках ежегодного Московского фестиваля «Формула Жизни - 202</w:t>
      </w:r>
      <w:r w:rsidR="00401A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AD1C98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B45769" w:rsidRDefault="00B45769" w:rsidP="00B4576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07"/>
      </w:tblGrid>
      <w:tr w:rsidR="002E2694" w:rsidTr="00C8298B">
        <w:tc>
          <w:tcPr>
            <w:tcW w:w="2405" w:type="dxa"/>
            <w:hideMark/>
          </w:tcPr>
          <w:p w:rsidR="002E2694" w:rsidRDefault="002E2694" w:rsidP="002E269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проведения:</w:t>
            </w:r>
          </w:p>
        </w:tc>
        <w:tc>
          <w:tcPr>
            <w:tcW w:w="7507" w:type="dxa"/>
            <w:hideMark/>
          </w:tcPr>
          <w:p w:rsidR="002E2694" w:rsidRDefault="00401AAB" w:rsidP="002E2694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апреля 2024 г</w:t>
            </w:r>
            <w:r w:rsidR="002E269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2E2694" w:rsidTr="00C8298B">
        <w:tc>
          <w:tcPr>
            <w:tcW w:w="2405" w:type="dxa"/>
            <w:hideMark/>
          </w:tcPr>
          <w:p w:rsidR="002E2694" w:rsidRDefault="002E2694" w:rsidP="002E269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проведения:</w:t>
            </w:r>
          </w:p>
        </w:tc>
        <w:tc>
          <w:tcPr>
            <w:tcW w:w="7507" w:type="dxa"/>
            <w:hideMark/>
          </w:tcPr>
          <w:p w:rsidR="002E2694" w:rsidRDefault="002E2694" w:rsidP="002E269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09:00 – 1</w:t>
            </w:r>
            <w:r w:rsidR="00401AA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</w:tc>
      </w:tr>
      <w:tr w:rsidR="002E2694" w:rsidTr="00C8298B">
        <w:tc>
          <w:tcPr>
            <w:tcW w:w="2405" w:type="dxa"/>
            <w:hideMark/>
          </w:tcPr>
          <w:p w:rsidR="002E2694" w:rsidRDefault="002E2694" w:rsidP="002E269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507" w:type="dxa"/>
            <w:shd w:val="clear" w:color="auto" w:fill="auto"/>
            <w:hideMark/>
          </w:tcPr>
          <w:p w:rsidR="002E2694" w:rsidRDefault="002E2694" w:rsidP="002E269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комплекс «Территория мяча»</w:t>
            </w:r>
          </w:p>
          <w:p w:rsidR="002E2694" w:rsidRDefault="002E2694" w:rsidP="002E269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Москва, ул.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Шарикоподшипниковская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д. 13 стр. 24</w:t>
            </w:r>
          </w:p>
        </w:tc>
      </w:tr>
      <w:tr w:rsidR="002E2694" w:rsidTr="00C8298B">
        <w:tc>
          <w:tcPr>
            <w:tcW w:w="2405" w:type="dxa"/>
            <w:hideMark/>
          </w:tcPr>
          <w:p w:rsidR="002E2694" w:rsidRDefault="002E2694" w:rsidP="002E269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Контактное лицо:</w:t>
            </w:r>
          </w:p>
        </w:tc>
        <w:tc>
          <w:tcPr>
            <w:tcW w:w="7507" w:type="dxa"/>
            <w:hideMark/>
          </w:tcPr>
          <w:p w:rsidR="002E2694" w:rsidRDefault="002E2694" w:rsidP="002E269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Мария Оганян</w:t>
            </w:r>
          </w:p>
          <w:p w:rsidR="002E2694" w:rsidRDefault="002E2694" w:rsidP="002E269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+7 925 278 27 84</w:t>
            </w:r>
          </w:p>
          <w:p w:rsidR="002E2694" w:rsidRDefault="002E2694" w:rsidP="002E269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formula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mos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B45769" w:rsidRDefault="00B45769" w:rsidP="00A97E7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16C7" w:rsidRDefault="008716C7" w:rsidP="008716C7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47854724"/>
      <w:r>
        <w:rPr>
          <w:rFonts w:ascii="Times New Roman" w:hAnsi="Times New Roman" w:cs="Times New Roman"/>
          <w:b/>
          <w:sz w:val="26"/>
          <w:szCs w:val="26"/>
        </w:rPr>
        <w:t>Внимание!</w:t>
      </w:r>
      <w:r>
        <w:rPr>
          <w:rFonts w:ascii="Times New Roman" w:hAnsi="Times New Roman" w:cs="Times New Roman"/>
          <w:sz w:val="26"/>
          <w:szCs w:val="26"/>
        </w:rPr>
        <w:t xml:space="preserve"> В зависимости от количества заявленных участников формат проведения турнира может быть изменен. Об этом будет сообщено дополнительно.</w:t>
      </w:r>
      <w:bookmarkEnd w:id="0"/>
    </w:p>
    <w:p w:rsidR="0012574C" w:rsidRDefault="0012574C" w:rsidP="00A97E7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2AF0" w:rsidRPr="00F953A2" w:rsidRDefault="008716C7" w:rsidP="008716C7">
      <w:pPr>
        <w:pStyle w:val="a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8372960"/>
      <w:r>
        <w:rPr>
          <w:rFonts w:ascii="Times New Roman" w:hAnsi="Times New Roman" w:cs="Times New Roman"/>
          <w:b/>
          <w:sz w:val="26"/>
          <w:szCs w:val="26"/>
        </w:rPr>
        <w:t>Спортсмен, участвующий в данном турнире, не может принимать участие в других турнирах Спартакиады – 202</w:t>
      </w:r>
      <w:r w:rsidR="00401AA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, проходящих в этот день из-за особенностей формата проведения и расписания турниров</w:t>
      </w:r>
      <w:bookmarkEnd w:id="1"/>
      <w:r w:rsidR="00562AF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716C7" w:rsidRDefault="008716C7" w:rsidP="008716C7">
      <w:pPr>
        <w:pStyle w:val="a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Общий состав команды – до 6 человек. Для командного зачета минимальный состав 3 человека: 2 мужчин + 1 женщина, остальные участники команды могут быть любого пола.</w:t>
      </w:r>
    </w:p>
    <w:p w:rsidR="00D6419C" w:rsidRPr="00D6419C" w:rsidRDefault="008716C7" w:rsidP="008716C7">
      <w:pPr>
        <w:pStyle w:val="a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соревнованиях учитываются весовые категории: у мужчин – до 75 кг, от 75 кг до 90 кг, от 90 кг; у женщин – до 65 кг, от 65 кг до 80 кг, от 80 кг. Процедура взвешивания состоится перед началом соревнований. На одну весовую категорию могут заявит</w:t>
      </w:r>
      <w:r w:rsidR="00720811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ся не более 3 участников от одной команды</w:t>
      </w:r>
      <w:r w:rsidR="00841F66">
        <w:rPr>
          <w:rFonts w:ascii="Times New Roman" w:hAnsi="Times New Roman" w:cs="Times New Roman"/>
          <w:sz w:val="26"/>
          <w:szCs w:val="26"/>
        </w:rPr>
        <w:t>.</w:t>
      </w:r>
    </w:p>
    <w:p w:rsidR="00B92604" w:rsidRDefault="0041144C" w:rsidP="008716C7">
      <w:pPr>
        <w:pStyle w:val="a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прох</w:t>
      </w:r>
      <w:r w:rsidR="0031454C">
        <w:rPr>
          <w:rFonts w:ascii="Times New Roman" w:hAnsi="Times New Roman" w:cs="Times New Roman"/>
          <w:sz w:val="26"/>
          <w:szCs w:val="26"/>
        </w:rPr>
        <w:t xml:space="preserve">одят в </w:t>
      </w:r>
      <w:r w:rsidR="00F953A2">
        <w:rPr>
          <w:rFonts w:ascii="Times New Roman" w:hAnsi="Times New Roman" w:cs="Times New Roman"/>
          <w:sz w:val="26"/>
          <w:szCs w:val="26"/>
        </w:rPr>
        <w:t>личном зачете среди мужчин и женщин</w:t>
      </w:r>
      <w:r w:rsidR="00735F8D">
        <w:rPr>
          <w:rFonts w:ascii="Times New Roman" w:hAnsi="Times New Roman" w:cs="Times New Roman"/>
          <w:sz w:val="26"/>
          <w:szCs w:val="26"/>
        </w:rPr>
        <w:t>, а также</w:t>
      </w:r>
      <w:r w:rsidR="00F953A2">
        <w:rPr>
          <w:rFonts w:ascii="Times New Roman" w:hAnsi="Times New Roman" w:cs="Times New Roman"/>
          <w:sz w:val="26"/>
          <w:szCs w:val="26"/>
        </w:rPr>
        <w:t xml:space="preserve"> командном</w:t>
      </w:r>
      <w:r w:rsidR="003A1B17">
        <w:rPr>
          <w:rFonts w:ascii="Times New Roman" w:hAnsi="Times New Roman" w:cs="Times New Roman"/>
          <w:sz w:val="26"/>
          <w:szCs w:val="26"/>
        </w:rPr>
        <w:t xml:space="preserve"> зачете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41AC" w:rsidRDefault="00B941AC" w:rsidP="008716C7">
      <w:pPr>
        <w:pStyle w:val="a9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B941AC">
        <w:rPr>
          <w:rFonts w:ascii="Times New Roman" w:hAnsi="Times New Roman" w:cs="Times New Roman"/>
          <w:sz w:val="26"/>
          <w:szCs w:val="26"/>
        </w:rPr>
        <w:t xml:space="preserve">Каждый поединок состоит из </w:t>
      </w:r>
      <w:r>
        <w:rPr>
          <w:rFonts w:ascii="Times New Roman" w:hAnsi="Times New Roman" w:cs="Times New Roman"/>
          <w:sz w:val="26"/>
          <w:szCs w:val="26"/>
        </w:rPr>
        <w:t>2-х</w:t>
      </w:r>
      <w:r w:rsidRPr="00B941AC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3-х</w:t>
      </w:r>
      <w:r w:rsidRPr="00B941AC">
        <w:rPr>
          <w:rFonts w:ascii="Times New Roman" w:hAnsi="Times New Roman" w:cs="Times New Roman"/>
          <w:sz w:val="26"/>
          <w:szCs w:val="26"/>
        </w:rPr>
        <w:t xml:space="preserve"> схваток до 2-х побед. </w:t>
      </w:r>
    </w:p>
    <w:p w:rsidR="00B941AC" w:rsidRPr="00B941AC" w:rsidRDefault="00841F66" w:rsidP="008716C7">
      <w:pPr>
        <w:pStyle w:val="a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по системе с выбыванием после двух поражений с разделением на группы «А» и «Б».</w:t>
      </w:r>
    </w:p>
    <w:p w:rsidR="00841F66" w:rsidRDefault="00841F66" w:rsidP="008716C7">
      <w:pPr>
        <w:pStyle w:val="a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F66">
        <w:rPr>
          <w:rFonts w:ascii="Times New Roman" w:hAnsi="Times New Roman" w:cs="Times New Roman"/>
          <w:sz w:val="26"/>
          <w:szCs w:val="26"/>
        </w:rPr>
        <w:t>После первого круга спортсменов в каждой весовой категории делят на две группы: «А» - где соревнуются спортсмены, не имеющие поражений; «Б» - где соревнуются спортсмены, имеющие одно поражение.</w:t>
      </w:r>
    </w:p>
    <w:p w:rsidR="00AA7334" w:rsidRDefault="00841F66" w:rsidP="008716C7">
      <w:pPr>
        <w:pStyle w:val="a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F66">
        <w:rPr>
          <w:rFonts w:ascii="Times New Roman" w:hAnsi="Times New Roman" w:cs="Times New Roman"/>
          <w:sz w:val="26"/>
          <w:szCs w:val="26"/>
        </w:rPr>
        <w:t>Спортсмен, потерпевший поражение в группе «А», выбывает в группу «Б». Из победителей формируют последовательно пары следующего круга группы «А». Поединки в группе «Б» начинаются со второго круга, в котором встречаются проигравшие в первом круге.</w:t>
      </w:r>
    </w:p>
    <w:p w:rsidR="00841F66" w:rsidRDefault="00841F66" w:rsidP="008716C7">
      <w:pPr>
        <w:pStyle w:val="a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F66">
        <w:rPr>
          <w:rFonts w:ascii="Times New Roman" w:hAnsi="Times New Roman" w:cs="Times New Roman"/>
          <w:sz w:val="26"/>
          <w:szCs w:val="26"/>
        </w:rPr>
        <w:t>Участник, потерпевший поражение в группе «Б», выбывает из соревнований.</w:t>
      </w:r>
    </w:p>
    <w:p w:rsidR="00841F66" w:rsidRDefault="00841F66" w:rsidP="008716C7">
      <w:pPr>
        <w:pStyle w:val="a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F66">
        <w:rPr>
          <w:rFonts w:ascii="Times New Roman" w:hAnsi="Times New Roman" w:cs="Times New Roman"/>
          <w:sz w:val="26"/>
          <w:szCs w:val="26"/>
        </w:rPr>
        <w:t>В группе «А» соревнования продолжают до выявления двух сильнейших спортсменов. Победитель поединка между ними занимает 1-е место, побежденный – 2-е место.</w:t>
      </w:r>
    </w:p>
    <w:p w:rsidR="00841F66" w:rsidRDefault="00841F66" w:rsidP="008716C7">
      <w:pPr>
        <w:pStyle w:val="a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F66">
        <w:rPr>
          <w:rFonts w:ascii="Times New Roman" w:hAnsi="Times New Roman" w:cs="Times New Roman"/>
          <w:sz w:val="26"/>
          <w:szCs w:val="26"/>
        </w:rPr>
        <w:lastRenderedPageBreak/>
        <w:t>В группе «Б» соревнования продолжаются до выявления двух сильнейших спортсменов. Победитель поединка между ними занимает 3-е место, побежденный занимает 4-е место.</w:t>
      </w:r>
    </w:p>
    <w:p w:rsidR="00B941AC" w:rsidRDefault="00B941AC" w:rsidP="008716C7">
      <w:pPr>
        <w:pStyle w:val="a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1AC">
        <w:rPr>
          <w:rFonts w:ascii="Times New Roman" w:hAnsi="Times New Roman" w:cs="Times New Roman"/>
          <w:sz w:val="26"/>
          <w:szCs w:val="26"/>
        </w:rPr>
        <w:t>Победа в схватке присуждается спортсмену, если: перетянул (вырвал) палку; перетянул соперника вместе с палкой; соперник оторвал обе ступни от доски упора; соперник получил второе предупреждение в данной схватке; соперник перенес одну ногу или обе через доску упора выше колена; соперник отпустил руку (руки); соперник касается бокового крепления доски упора туловищем и/или головой (кроме рук) и/или упирается ногами бокового крепления доски упора; Победа в поединке присуждается спортсмену</w:t>
      </w:r>
      <w:r w:rsidR="00A76025">
        <w:rPr>
          <w:rFonts w:ascii="Times New Roman" w:hAnsi="Times New Roman" w:cs="Times New Roman"/>
          <w:sz w:val="26"/>
          <w:szCs w:val="26"/>
        </w:rPr>
        <w:t>,</w:t>
      </w:r>
      <w:r w:rsidRPr="00B941AC">
        <w:rPr>
          <w:rFonts w:ascii="Times New Roman" w:hAnsi="Times New Roman" w:cs="Times New Roman"/>
          <w:sz w:val="26"/>
          <w:szCs w:val="26"/>
        </w:rPr>
        <w:t xml:space="preserve"> если </w:t>
      </w:r>
      <w:r w:rsidR="00A76025">
        <w:rPr>
          <w:rFonts w:ascii="Times New Roman" w:hAnsi="Times New Roman" w:cs="Times New Roman"/>
          <w:sz w:val="26"/>
          <w:szCs w:val="26"/>
        </w:rPr>
        <w:t>он выиграл</w:t>
      </w:r>
      <w:r w:rsidRPr="00B941AC">
        <w:rPr>
          <w:rFonts w:ascii="Times New Roman" w:hAnsi="Times New Roman" w:cs="Times New Roman"/>
          <w:sz w:val="26"/>
          <w:szCs w:val="26"/>
        </w:rPr>
        <w:t xml:space="preserve"> две схватки в ходе одного поединка со счетом 2:0</w:t>
      </w:r>
    </w:p>
    <w:p w:rsidR="00B60011" w:rsidRDefault="00AA75FA" w:rsidP="008716C7">
      <w:pPr>
        <w:pStyle w:val="a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5FA">
        <w:rPr>
          <w:rFonts w:ascii="Times New Roman" w:hAnsi="Times New Roman" w:cs="Times New Roman"/>
          <w:sz w:val="26"/>
          <w:szCs w:val="26"/>
        </w:rPr>
        <w:t>Продолжительность одной схватки не более 2 минут, если по истечении этого времени не выявился победитель, тогда обоим спортсменам засчитывается поражение в поединке со счетом 0:2</w:t>
      </w:r>
    </w:p>
    <w:p w:rsidR="008D5E24" w:rsidRDefault="008716C7" w:rsidP="008716C7">
      <w:pPr>
        <w:pStyle w:val="a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20533180"/>
      <w:r>
        <w:rPr>
          <w:rFonts w:ascii="Times New Roman" w:hAnsi="Times New Roman" w:cs="Times New Roman"/>
          <w:sz w:val="26"/>
          <w:szCs w:val="26"/>
        </w:rPr>
        <w:t xml:space="preserve">В командный зачет идут лучшие личные результаты, которые показали </w:t>
      </w:r>
      <w:r w:rsidR="005B756F">
        <w:rPr>
          <w:rFonts w:ascii="Times New Roman" w:hAnsi="Times New Roman" w:cs="Times New Roman"/>
          <w:sz w:val="26"/>
          <w:szCs w:val="26"/>
        </w:rPr>
        <w:br/>
      </w:r>
      <w:r w:rsidRPr="00B9770B">
        <w:rPr>
          <w:rFonts w:ascii="Times New Roman" w:hAnsi="Times New Roman" w:cs="Times New Roman"/>
          <w:b/>
          <w:sz w:val="26"/>
          <w:szCs w:val="26"/>
        </w:rPr>
        <w:t>2 мужчин и 1 женщина</w:t>
      </w:r>
      <w:r>
        <w:rPr>
          <w:rFonts w:ascii="Times New Roman" w:hAnsi="Times New Roman" w:cs="Times New Roman"/>
          <w:sz w:val="26"/>
          <w:szCs w:val="26"/>
        </w:rPr>
        <w:t xml:space="preserve"> из команды</w:t>
      </w:r>
      <w:r w:rsidR="008D5E24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8D5E24" w:rsidRPr="008D5E24" w:rsidRDefault="008D5E24" w:rsidP="008716C7">
      <w:pPr>
        <w:pStyle w:val="a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Pr="008D5E24">
        <w:rPr>
          <w:rFonts w:ascii="Times New Roman" w:hAnsi="Times New Roman" w:cs="Times New Roman"/>
          <w:sz w:val="26"/>
          <w:szCs w:val="26"/>
        </w:rPr>
        <w:t xml:space="preserve">проводятся в соответствии с правилами, утвержденными приказом Министерства спорта Российской Федерации от </w:t>
      </w:r>
      <w:r w:rsidR="00AA75FA">
        <w:rPr>
          <w:rFonts w:ascii="Times New Roman" w:hAnsi="Times New Roman" w:cs="Times New Roman"/>
          <w:sz w:val="26"/>
          <w:szCs w:val="26"/>
        </w:rPr>
        <w:t>07</w:t>
      </w:r>
      <w:r w:rsidRPr="008D5E24">
        <w:rPr>
          <w:rFonts w:ascii="Times New Roman" w:hAnsi="Times New Roman" w:cs="Times New Roman"/>
          <w:sz w:val="26"/>
          <w:szCs w:val="26"/>
        </w:rPr>
        <w:t>.0</w:t>
      </w:r>
      <w:r w:rsidR="00AA75FA">
        <w:rPr>
          <w:rFonts w:ascii="Times New Roman" w:hAnsi="Times New Roman" w:cs="Times New Roman"/>
          <w:sz w:val="26"/>
          <w:szCs w:val="26"/>
        </w:rPr>
        <w:t>9</w:t>
      </w:r>
      <w:r w:rsidRPr="008D5E24">
        <w:rPr>
          <w:rFonts w:ascii="Times New Roman" w:hAnsi="Times New Roman" w:cs="Times New Roman"/>
          <w:sz w:val="26"/>
          <w:szCs w:val="26"/>
        </w:rPr>
        <w:t>.202</w:t>
      </w:r>
      <w:r w:rsidR="00AA75FA">
        <w:rPr>
          <w:rFonts w:ascii="Times New Roman" w:hAnsi="Times New Roman" w:cs="Times New Roman"/>
          <w:sz w:val="26"/>
          <w:szCs w:val="26"/>
        </w:rPr>
        <w:t>0</w:t>
      </w:r>
      <w:r w:rsidRPr="008D5E24">
        <w:rPr>
          <w:rFonts w:ascii="Times New Roman" w:hAnsi="Times New Roman" w:cs="Times New Roman"/>
          <w:sz w:val="26"/>
          <w:szCs w:val="26"/>
        </w:rPr>
        <w:t xml:space="preserve"> г. № </w:t>
      </w:r>
      <w:r w:rsidR="00AA75FA">
        <w:rPr>
          <w:rFonts w:ascii="Times New Roman" w:hAnsi="Times New Roman" w:cs="Times New Roman"/>
          <w:sz w:val="26"/>
          <w:szCs w:val="26"/>
        </w:rPr>
        <w:t>686</w:t>
      </w:r>
      <w:r w:rsidRPr="008D5E24">
        <w:rPr>
          <w:rFonts w:ascii="Times New Roman" w:hAnsi="Times New Roman" w:cs="Times New Roman"/>
          <w:sz w:val="26"/>
          <w:szCs w:val="26"/>
        </w:rPr>
        <w:t>.</w:t>
      </w:r>
    </w:p>
    <w:p w:rsidR="008D5E24" w:rsidRPr="008D5E24" w:rsidRDefault="00401AAB" w:rsidP="008716C7">
      <w:pPr>
        <w:pStyle w:val="a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соревнованиям допускаются участники в порядке, предусмотренном разделом 5 Положения о Спартакиаде – 2024, утвержденного приказом Департамента здравоохранения города Москвы от 25 октября 2023 г. № 1042</w:t>
      </w:r>
      <w:r w:rsidR="008D5E24" w:rsidRPr="008D5E24">
        <w:rPr>
          <w:rFonts w:ascii="Times New Roman" w:hAnsi="Times New Roman" w:cs="Times New Roman"/>
          <w:sz w:val="26"/>
          <w:szCs w:val="26"/>
        </w:rPr>
        <w:t>.</w:t>
      </w:r>
    </w:p>
    <w:p w:rsidR="00D50506" w:rsidRPr="00B16DE1" w:rsidRDefault="00D50506" w:rsidP="008716C7">
      <w:pPr>
        <w:pStyle w:val="a9"/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B45769" w:rsidRPr="00661DDD" w:rsidRDefault="00B45769" w:rsidP="0069362B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B45769" w:rsidRPr="00661DDD" w:rsidSect="00214E71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59E" w:rsidRDefault="006E359E" w:rsidP="001D4594">
      <w:pPr>
        <w:spacing w:after="0" w:line="240" w:lineRule="auto"/>
      </w:pPr>
      <w:r>
        <w:separator/>
      </w:r>
    </w:p>
  </w:endnote>
  <w:endnote w:type="continuationSeparator" w:id="0">
    <w:p w:rsidR="006E359E" w:rsidRDefault="006E359E" w:rsidP="001D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93121"/>
      <w:docPartObj>
        <w:docPartGallery w:val="Page Numbers (Bottom of Page)"/>
        <w:docPartUnique/>
      </w:docPartObj>
    </w:sdtPr>
    <w:sdtEndPr/>
    <w:sdtContent>
      <w:p w:rsidR="001D4594" w:rsidRDefault="001D45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E8A">
          <w:rPr>
            <w:noProof/>
          </w:rPr>
          <w:t>1</w:t>
        </w:r>
        <w:r>
          <w:fldChar w:fldCharType="end"/>
        </w:r>
      </w:p>
    </w:sdtContent>
  </w:sdt>
  <w:p w:rsidR="001D4594" w:rsidRDefault="001D45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59E" w:rsidRDefault="006E359E" w:rsidP="001D4594">
      <w:pPr>
        <w:spacing w:after="0" w:line="240" w:lineRule="auto"/>
      </w:pPr>
      <w:r>
        <w:separator/>
      </w:r>
    </w:p>
  </w:footnote>
  <w:footnote w:type="continuationSeparator" w:id="0">
    <w:p w:rsidR="006E359E" w:rsidRDefault="006E359E" w:rsidP="001D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CAE"/>
    <w:multiLevelType w:val="multilevel"/>
    <w:tmpl w:val="E7A08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D396A06"/>
    <w:multiLevelType w:val="multilevel"/>
    <w:tmpl w:val="E7A08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673645D"/>
    <w:multiLevelType w:val="multilevel"/>
    <w:tmpl w:val="D8408BA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4C301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6450EB"/>
    <w:multiLevelType w:val="hybridMultilevel"/>
    <w:tmpl w:val="F8EA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9639E8"/>
    <w:multiLevelType w:val="hybridMultilevel"/>
    <w:tmpl w:val="58A629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3A575D"/>
    <w:multiLevelType w:val="hybridMultilevel"/>
    <w:tmpl w:val="C3BA6E2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D1760E5"/>
    <w:multiLevelType w:val="hybridMultilevel"/>
    <w:tmpl w:val="E706595C"/>
    <w:lvl w:ilvl="0" w:tplc="FF9E1D18">
      <w:start w:val="1"/>
      <w:numFmt w:val="decimal"/>
      <w:lvlText w:val="%1.1"/>
      <w:lvlJc w:val="left"/>
      <w:pPr>
        <w:ind w:left="4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63F60"/>
    <w:multiLevelType w:val="multilevel"/>
    <w:tmpl w:val="394ECD96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443E4957"/>
    <w:multiLevelType w:val="hybridMultilevel"/>
    <w:tmpl w:val="C27ED4F4"/>
    <w:lvl w:ilvl="0" w:tplc="EC90D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3D6FD4"/>
    <w:multiLevelType w:val="multilevel"/>
    <w:tmpl w:val="7714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CE3C54"/>
    <w:multiLevelType w:val="hybridMultilevel"/>
    <w:tmpl w:val="101A0EA6"/>
    <w:lvl w:ilvl="0" w:tplc="3FA27F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E6209"/>
    <w:multiLevelType w:val="multilevel"/>
    <w:tmpl w:val="41026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7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B1"/>
    <w:rsid w:val="000242CB"/>
    <w:rsid w:val="00042694"/>
    <w:rsid w:val="000555DC"/>
    <w:rsid w:val="00092062"/>
    <w:rsid w:val="000A2BEC"/>
    <w:rsid w:val="000E4AF6"/>
    <w:rsid w:val="00112E8A"/>
    <w:rsid w:val="0012574C"/>
    <w:rsid w:val="00126AD9"/>
    <w:rsid w:val="00136679"/>
    <w:rsid w:val="001502A3"/>
    <w:rsid w:val="001939A2"/>
    <w:rsid w:val="001B747A"/>
    <w:rsid w:val="001B7F41"/>
    <w:rsid w:val="001D3A38"/>
    <w:rsid w:val="001D4594"/>
    <w:rsid w:val="001E399F"/>
    <w:rsid w:val="001E51D0"/>
    <w:rsid w:val="00205A89"/>
    <w:rsid w:val="00214E71"/>
    <w:rsid w:val="002B26FE"/>
    <w:rsid w:val="002C00A1"/>
    <w:rsid w:val="002C2589"/>
    <w:rsid w:val="002E1988"/>
    <w:rsid w:val="002E2694"/>
    <w:rsid w:val="00307078"/>
    <w:rsid w:val="00307274"/>
    <w:rsid w:val="0031454C"/>
    <w:rsid w:val="00324F36"/>
    <w:rsid w:val="00341383"/>
    <w:rsid w:val="00343154"/>
    <w:rsid w:val="00351848"/>
    <w:rsid w:val="0036046B"/>
    <w:rsid w:val="003A1B17"/>
    <w:rsid w:val="003A5831"/>
    <w:rsid w:val="003B6B79"/>
    <w:rsid w:val="003D5240"/>
    <w:rsid w:val="003F7491"/>
    <w:rsid w:val="00401AAB"/>
    <w:rsid w:val="0041144C"/>
    <w:rsid w:val="004249B9"/>
    <w:rsid w:val="00435B3D"/>
    <w:rsid w:val="004D56B7"/>
    <w:rsid w:val="004D788E"/>
    <w:rsid w:val="004E3099"/>
    <w:rsid w:val="004E356E"/>
    <w:rsid w:val="005019B6"/>
    <w:rsid w:val="00517268"/>
    <w:rsid w:val="005501D8"/>
    <w:rsid w:val="00562AF0"/>
    <w:rsid w:val="005868F2"/>
    <w:rsid w:val="00593148"/>
    <w:rsid w:val="005A2DB7"/>
    <w:rsid w:val="005B756F"/>
    <w:rsid w:val="005C19D5"/>
    <w:rsid w:val="005C47B8"/>
    <w:rsid w:val="005C572B"/>
    <w:rsid w:val="005D4614"/>
    <w:rsid w:val="0062375B"/>
    <w:rsid w:val="00677CF2"/>
    <w:rsid w:val="00681A56"/>
    <w:rsid w:val="0069362B"/>
    <w:rsid w:val="006B1637"/>
    <w:rsid w:val="006E359E"/>
    <w:rsid w:val="006E69D2"/>
    <w:rsid w:val="006F6E71"/>
    <w:rsid w:val="00720811"/>
    <w:rsid w:val="007226CE"/>
    <w:rsid w:val="00733B4A"/>
    <w:rsid w:val="00735F8D"/>
    <w:rsid w:val="007648F1"/>
    <w:rsid w:val="007A2DBD"/>
    <w:rsid w:val="007A4119"/>
    <w:rsid w:val="007C2C62"/>
    <w:rsid w:val="007C427B"/>
    <w:rsid w:val="007E149A"/>
    <w:rsid w:val="007F5EDA"/>
    <w:rsid w:val="0080261A"/>
    <w:rsid w:val="00802644"/>
    <w:rsid w:val="00817952"/>
    <w:rsid w:val="008311D5"/>
    <w:rsid w:val="00841F66"/>
    <w:rsid w:val="0085181B"/>
    <w:rsid w:val="00852A1B"/>
    <w:rsid w:val="008716C7"/>
    <w:rsid w:val="00880768"/>
    <w:rsid w:val="008843C8"/>
    <w:rsid w:val="008D5E24"/>
    <w:rsid w:val="008F0C5F"/>
    <w:rsid w:val="009060C3"/>
    <w:rsid w:val="009065EC"/>
    <w:rsid w:val="00911858"/>
    <w:rsid w:val="0099006B"/>
    <w:rsid w:val="009A2DCF"/>
    <w:rsid w:val="00A01461"/>
    <w:rsid w:val="00A1097A"/>
    <w:rsid w:val="00A1540E"/>
    <w:rsid w:val="00A30F21"/>
    <w:rsid w:val="00A76025"/>
    <w:rsid w:val="00A97E7F"/>
    <w:rsid w:val="00AA7334"/>
    <w:rsid w:val="00AA75FA"/>
    <w:rsid w:val="00AB1D48"/>
    <w:rsid w:val="00AB51C1"/>
    <w:rsid w:val="00AC64DB"/>
    <w:rsid w:val="00AE3ED6"/>
    <w:rsid w:val="00AF2077"/>
    <w:rsid w:val="00AF42F9"/>
    <w:rsid w:val="00B41978"/>
    <w:rsid w:val="00B42F62"/>
    <w:rsid w:val="00B441A1"/>
    <w:rsid w:val="00B45769"/>
    <w:rsid w:val="00B571C6"/>
    <w:rsid w:val="00B60011"/>
    <w:rsid w:val="00B66438"/>
    <w:rsid w:val="00B72E9F"/>
    <w:rsid w:val="00B92604"/>
    <w:rsid w:val="00B941AC"/>
    <w:rsid w:val="00B9770B"/>
    <w:rsid w:val="00BA0A0F"/>
    <w:rsid w:val="00BA2DE9"/>
    <w:rsid w:val="00BD6379"/>
    <w:rsid w:val="00BF525B"/>
    <w:rsid w:val="00C07040"/>
    <w:rsid w:val="00C104B4"/>
    <w:rsid w:val="00C72651"/>
    <w:rsid w:val="00C81EE4"/>
    <w:rsid w:val="00CA4FE2"/>
    <w:rsid w:val="00CB2EBF"/>
    <w:rsid w:val="00CC04BC"/>
    <w:rsid w:val="00CE4D6C"/>
    <w:rsid w:val="00CE65EF"/>
    <w:rsid w:val="00D142A4"/>
    <w:rsid w:val="00D300C7"/>
    <w:rsid w:val="00D31E0A"/>
    <w:rsid w:val="00D50506"/>
    <w:rsid w:val="00D601F8"/>
    <w:rsid w:val="00D616F6"/>
    <w:rsid w:val="00D6419C"/>
    <w:rsid w:val="00D850F1"/>
    <w:rsid w:val="00DA0902"/>
    <w:rsid w:val="00DA25F0"/>
    <w:rsid w:val="00DB3A49"/>
    <w:rsid w:val="00DD3F3E"/>
    <w:rsid w:val="00DF7514"/>
    <w:rsid w:val="00E02896"/>
    <w:rsid w:val="00E26BB1"/>
    <w:rsid w:val="00E31833"/>
    <w:rsid w:val="00E84D6C"/>
    <w:rsid w:val="00E85DD4"/>
    <w:rsid w:val="00E91409"/>
    <w:rsid w:val="00F45AC8"/>
    <w:rsid w:val="00F605C4"/>
    <w:rsid w:val="00F61D8D"/>
    <w:rsid w:val="00F70259"/>
    <w:rsid w:val="00F91285"/>
    <w:rsid w:val="00F936CF"/>
    <w:rsid w:val="00F953A2"/>
    <w:rsid w:val="00FB2E1A"/>
    <w:rsid w:val="00FB70B1"/>
    <w:rsid w:val="00FD3B70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E040"/>
  <w15:docId w15:val="{1F3C04D8-8249-43A8-8C21-235D7BEC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4E71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D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594"/>
  </w:style>
  <w:style w:type="paragraph" w:styleId="a7">
    <w:name w:val="footer"/>
    <w:basedOn w:val="a"/>
    <w:link w:val="a8"/>
    <w:uiPriority w:val="99"/>
    <w:unhideWhenUsed/>
    <w:rsid w:val="001D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594"/>
  </w:style>
  <w:style w:type="paragraph" w:styleId="a9">
    <w:name w:val="List Paragraph"/>
    <w:basedOn w:val="a"/>
    <w:uiPriority w:val="34"/>
    <w:qFormat/>
    <w:rsid w:val="00FB2E1A"/>
    <w:pPr>
      <w:ind w:left="720"/>
      <w:contextualSpacing/>
    </w:pPr>
  </w:style>
  <w:style w:type="table" w:styleId="aa">
    <w:name w:val="Table Grid"/>
    <w:basedOn w:val="a1"/>
    <w:uiPriority w:val="59"/>
    <w:rsid w:val="002C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C00A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562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Оганян Мария Александровна</cp:lastModifiedBy>
  <cp:revision>20</cp:revision>
  <cp:lastPrinted>2021-08-12T10:44:00Z</cp:lastPrinted>
  <dcterms:created xsi:type="dcterms:W3CDTF">2022-11-28T11:32:00Z</dcterms:created>
  <dcterms:modified xsi:type="dcterms:W3CDTF">2024-04-01T09:17:00Z</dcterms:modified>
</cp:coreProperties>
</file>